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72AB9" w14:textId="77777777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8AEEF33" w14:textId="77777777" w:rsidR="00DF4FE8" w:rsidRPr="001446F5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213229170"/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</w:t>
      </w:r>
      <w:r w:rsidR="00AF3E75">
        <w:rPr>
          <w:rFonts w:ascii="Times New Roman" w:hAnsi="Times New Roman"/>
          <w:bCs/>
          <w:sz w:val="28"/>
          <w:szCs w:val="28"/>
        </w:rPr>
        <w:t>41057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17" w:type="dxa"/>
        <w:tblInd w:w="94" w:type="dxa"/>
        <w:tblLook w:val="04A0" w:firstRow="1" w:lastRow="0" w:firstColumn="1" w:lastColumn="0" w:noHBand="0" w:noVBand="1"/>
      </w:tblPr>
      <w:tblGrid>
        <w:gridCol w:w="9717"/>
      </w:tblGrid>
      <w:tr w:rsidR="00DF4FE8" w:rsidRPr="00DF4FE8" w14:paraId="5FF61B99" w14:textId="77777777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31E5" w14:textId="6F76425E" w:rsidR="00DF4FE8" w:rsidRDefault="00DF4FE8" w:rsidP="001446F5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кадастровым номером 59:32:4</w:t>
            </w:r>
            <w:r w:rsidR="00A21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70001:23</w:t>
            </w:r>
            <w:r w:rsidR="00A21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расположенный по адресу: </w:t>
            </w:r>
            <w:r w:rsidR="00A211E5" w:rsidRPr="00A21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Пермский край, муниципальный округ Пермский, поселок Юго-Камский, улица Советская, з/у 1м</w:t>
            </w:r>
            <w:r w:rsidR="0037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0560B23" w14:textId="77777777" w:rsidR="001446F5" w:rsidRPr="00DF4FE8" w:rsidRDefault="001446F5" w:rsidP="001446F5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кадастровом квартале </w:t>
            </w:r>
            <w:r w:rsidRPr="00144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59:32:4270001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DF4F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 по адресу: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44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Пермский край, муниципальный округ Пермский</w:t>
            </w:r>
            <w:r w:rsidR="0037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</w:tr>
    </w:tbl>
    <w:p w14:paraId="7F8DAD45" w14:textId="77777777" w:rsidR="001E62F3" w:rsidRPr="001446F5" w:rsidRDefault="00DF4FE8" w:rsidP="002265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1446F5">
        <w:rPr>
          <w:rFonts w:ascii="Times New Roman" w:hAnsi="Times New Roman"/>
          <w:bCs/>
          <w:sz w:val="28"/>
          <w:szCs w:val="28"/>
        </w:rPr>
        <w:t>505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1446F5">
        <w:rPr>
          <w:rFonts w:ascii="Times New Roman" w:hAnsi="Times New Roman"/>
          <w:bCs/>
          <w:sz w:val="28"/>
          <w:szCs w:val="28"/>
        </w:rPr>
        <w:t>кв.м.</w:t>
      </w:r>
    </w:p>
    <w:p w14:paraId="793D3775" w14:textId="77777777"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C858C66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11E5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722D"/>
  <w15:docId w15:val="{4FE97D0B-39E2-4DA1-9146-605F3BD26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2025-11-05T05:06:00Z</dcterms:modified>
</cp:coreProperties>
</file>